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8E" w:rsidRDefault="003A218E" w:rsidP="003A218E">
      <w:pPr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ustanovujúceho zasadnutia obecného zastupiteľstva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2. januára.2015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Pr="00000314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3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bookmarkStart w:id="0" w:name="_GoBack"/>
      <w:r w:rsidRPr="00000314">
        <w:rPr>
          <w:rFonts w:ascii="Arial" w:hAnsi="Arial"/>
          <w:sz w:val="28"/>
          <w:szCs w:val="28"/>
        </w:rPr>
        <w:t>Obecné  zastupiteľstvo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b/>
          <w:sz w:val="28"/>
          <w:szCs w:val="28"/>
        </w:rPr>
        <w:t xml:space="preserve">určuje  </w:t>
      </w:r>
      <w:r>
        <w:rPr>
          <w:rFonts w:ascii="Arial" w:hAnsi="Arial"/>
          <w:sz w:val="28"/>
          <w:szCs w:val="28"/>
        </w:rPr>
        <w:t xml:space="preserve"> za  overovateľov  zápisnice</w:t>
      </w:r>
    </w:p>
    <w:bookmarkEnd w:id="0"/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Miroslava  BUBERNÁKA,  Ing.  Lukáša   KUBALU.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určuje  </w:t>
      </w:r>
      <w:r>
        <w:rPr>
          <w:rFonts w:ascii="Arial" w:hAnsi="Arial"/>
          <w:sz w:val="28"/>
          <w:szCs w:val="28"/>
        </w:rPr>
        <w:t xml:space="preserve"> za  zapisovateľa  zápisnice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Janka  JESENSKÁ.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2/2015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 </w:t>
      </w:r>
      <w:r>
        <w:rPr>
          <w:rFonts w:ascii="Arial" w:hAnsi="Arial"/>
          <w:b/>
          <w:sz w:val="28"/>
          <w:szCs w:val="28"/>
        </w:rPr>
        <w:t xml:space="preserve">konštatuje,  </w:t>
      </w:r>
      <w:r>
        <w:rPr>
          <w:rFonts w:ascii="Arial" w:hAnsi="Arial"/>
          <w:sz w:val="28"/>
          <w:szCs w:val="28"/>
        </w:rPr>
        <w:t xml:space="preserve">že  predsedníčka    miestnej  volebnej  komisie  p.  Andrea   ŠTÁLIKOVÁ  oboznámila  prítomných   s výsledkami  volieb  a odovzdala   osvedčenia  o zvolení  prítomným  poslancom  a starostovi   obce. </w:t>
      </w:r>
    </w:p>
    <w:p w:rsidR="003A218E" w:rsidRPr="00B06584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berie  na  vedomie   </w:t>
      </w:r>
      <w:r>
        <w:rPr>
          <w:rFonts w:ascii="Arial" w:hAnsi="Arial"/>
          <w:sz w:val="28"/>
          <w:szCs w:val="28"/>
        </w:rPr>
        <w:t xml:space="preserve">správu  o výsledku  komunálnych   volieb.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 bodu  č.  5  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3/2015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konštatuje,  </w:t>
      </w:r>
      <w:r>
        <w:rPr>
          <w:rFonts w:ascii="Arial" w:hAnsi="Arial"/>
          <w:sz w:val="28"/>
          <w:szCs w:val="28"/>
        </w:rPr>
        <w:t>že  novozvolený  starosta  obce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Rastislav  JESENSKÝ   zložil  v zmysle  ustanovenia  § 13  ods. 2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zákona  č.  369/1990 Zb.  o obecnom  zriadení  v znení  neskorších  predpisov    sľub  starostu  obce.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K bodu  č.  6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7B4F7C">
        <w:rPr>
          <w:rFonts w:ascii="Arial" w:hAnsi="Arial"/>
          <w:b/>
          <w:sz w:val="28"/>
          <w:szCs w:val="28"/>
        </w:rPr>
        <w:t>konštatuje</w:t>
      </w:r>
      <w:r>
        <w:rPr>
          <w:rFonts w:ascii="Arial" w:hAnsi="Arial"/>
          <w:b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že  novozvolení  poslanci  obecného  zastupiteľstva:  Ing.  Zuzana  BAYEROVÁ,  Miroslav  BUBERNÁK,</w:t>
      </w:r>
      <w:r w:rsidRPr="00B026E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Vladimír  JAMBOR,  Ing.  Miroslav  KOVAČIK,  Ing.  Lukáš  KUBALA  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 zmysle  ustanovenia  § 26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zákona  č.  369/1990  Zb.  o obecnom  zriadení  v znení  neskorších  predpisov  zložili  sľub  poslanca.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7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berie  na  vedomie  </w:t>
      </w:r>
      <w:r>
        <w:rPr>
          <w:rFonts w:ascii="Arial" w:hAnsi="Arial"/>
          <w:sz w:val="28"/>
          <w:szCs w:val="28"/>
        </w:rPr>
        <w:t xml:space="preserve">príhovor  novozvoleného  starostu.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8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  </w:t>
      </w:r>
      <w:r>
        <w:rPr>
          <w:rFonts w:ascii="Arial" w:hAnsi="Arial"/>
          <w:sz w:val="28"/>
          <w:szCs w:val="28"/>
        </w:rPr>
        <w:t xml:space="preserve"> program  ustanovujúceho  zasadnutia  obecného  zastupiteľstva.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Pr="00B06584" w:rsidRDefault="003A218E" w:rsidP="003A218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 w:rsidRPr="00F05CF5">
        <w:rPr>
          <w:rFonts w:ascii="Arial" w:hAnsi="Arial"/>
          <w:sz w:val="28"/>
          <w:szCs w:val="28"/>
        </w:rPr>
        <w:t xml:space="preserve">K bodu  č.  </w:t>
      </w:r>
      <w:r>
        <w:rPr>
          <w:rFonts w:ascii="Arial" w:hAnsi="Arial"/>
          <w:sz w:val="28"/>
          <w:szCs w:val="28"/>
        </w:rPr>
        <w:t>9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 w:rsidRPr="00F05CF5">
        <w:rPr>
          <w:rFonts w:ascii="Arial" w:hAnsi="Arial"/>
          <w:b/>
          <w:sz w:val="28"/>
          <w:szCs w:val="28"/>
        </w:rPr>
        <w:t>Uznesenie  č.  7</w:t>
      </w:r>
      <w:r>
        <w:rPr>
          <w:rFonts w:ascii="Arial" w:hAnsi="Arial"/>
          <w:b/>
          <w:sz w:val="28"/>
          <w:szCs w:val="28"/>
        </w:rPr>
        <w:t>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 w:rsidRPr="00F05CF5">
        <w:rPr>
          <w:rFonts w:ascii="Arial" w:hAnsi="Arial"/>
          <w:sz w:val="28"/>
          <w:szCs w:val="28"/>
        </w:rPr>
        <w:t>Obecné  zastupiteľstvo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 xml:space="preserve">schvaľuje  </w:t>
      </w:r>
      <w:r>
        <w:rPr>
          <w:rFonts w:ascii="Arial" w:hAnsi="Arial"/>
          <w:sz w:val="28"/>
          <w:szCs w:val="28"/>
        </w:rPr>
        <w:t>zloženie   mandátovej,  volebnej a návrhovej  komisie : Volebná komisia: predseda -  Ing. Zuzana BAYEROVÁ     členovia - Vladimír JAMBOR, Ing. Lukáš KUBALA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Mandátová komisia: predseda - Miroslav BUBERNÁK     členovia - Ing. Miroslav KOVAČIK, Ing. Lukáš KUBALA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Návrhová komisia: predseda - Vladimír JAMBOR    členovia - Ing. Zuzana BAYEROVÁ, Miroslav BUBERNÁK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Pr="00ED28A8" w:rsidRDefault="003A218E" w:rsidP="003A218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K bodu  č.  10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8/2015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poveruje  </w:t>
      </w:r>
      <w:r>
        <w:rPr>
          <w:rFonts w:ascii="Arial" w:hAnsi="Arial"/>
          <w:sz w:val="28"/>
          <w:szCs w:val="28"/>
        </w:rPr>
        <w:t>poslanca  Ing.  Miroslava  KOVÁČIKA  oprávnením  zvolávať  a viesť  zasadnutia  obecného  zastupiteľstva.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Starosta  obce  </w:t>
      </w:r>
      <w:r>
        <w:rPr>
          <w:rFonts w:ascii="Arial" w:hAnsi="Arial"/>
          <w:b/>
          <w:sz w:val="28"/>
          <w:szCs w:val="28"/>
        </w:rPr>
        <w:t xml:space="preserve">poveruje  </w:t>
      </w:r>
      <w:r>
        <w:rPr>
          <w:rFonts w:ascii="Arial" w:hAnsi="Arial"/>
          <w:sz w:val="28"/>
          <w:szCs w:val="28"/>
        </w:rPr>
        <w:t>vykonávať  funkciu    zástupcu  starostu obce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p.  Ing.  Miroslava  KOVÁČIKA.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11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 w:rsidRPr="004F2D8B">
        <w:rPr>
          <w:rFonts w:ascii="Arial" w:hAnsi="Arial"/>
          <w:b/>
          <w:sz w:val="28"/>
          <w:szCs w:val="28"/>
        </w:rPr>
        <w:t>Uznesenie  č.  9</w:t>
      </w:r>
      <w:r>
        <w:rPr>
          <w:rFonts w:ascii="Arial" w:hAnsi="Arial"/>
          <w:b/>
          <w:sz w:val="28"/>
          <w:szCs w:val="28"/>
        </w:rPr>
        <w:t>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 </w:t>
      </w:r>
      <w:r>
        <w:rPr>
          <w:rFonts w:ascii="Arial" w:hAnsi="Arial"/>
          <w:b/>
          <w:sz w:val="28"/>
          <w:szCs w:val="28"/>
        </w:rPr>
        <w:t xml:space="preserve">schvaľuje   </w:t>
      </w:r>
      <w:r>
        <w:rPr>
          <w:rFonts w:ascii="Arial" w:hAnsi="Arial"/>
          <w:sz w:val="28"/>
          <w:szCs w:val="28"/>
        </w:rPr>
        <w:t>za  členov  komisie  /komisie  na  ochranu  verejného  záujmu/  vytvorenej  v zmysle  čl. 7  ods. 5  písm.  a/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Ústavného   zákona  č.  357/2004 </w:t>
      </w:r>
      <w:proofErr w:type="spellStart"/>
      <w:r>
        <w:rPr>
          <w:rFonts w:ascii="Arial" w:hAnsi="Arial"/>
          <w:sz w:val="28"/>
          <w:szCs w:val="28"/>
        </w:rPr>
        <w:t>Z.z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Ing.  Zuzana  BAYEROVÁ,  Miroslav  BUBERNÁK,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Vladimír  JAMBOR ,  Ing.  Miroslav  KOVAČIK,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Ing.  Lukáš  KUBALA</w:t>
      </w:r>
    </w:p>
    <w:p w:rsidR="003A218E" w:rsidRPr="00B06584" w:rsidRDefault="003A218E" w:rsidP="003A218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12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10/2015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  </w:t>
      </w:r>
      <w:r>
        <w:rPr>
          <w:rFonts w:ascii="Arial" w:hAnsi="Arial"/>
          <w:sz w:val="28"/>
          <w:szCs w:val="28"/>
        </w:rPr>
        <w:t>za  sobášiacich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poslancov   : Ing. Lukáša  KUBALU, Ing. Zuzanu BAYEROVÚ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Pr="00B06584" w:rsidRDefault="003A218E" w:rsidP="003A218E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13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11/2015</w:t>
      </w:r>
    </w:p>
    <w:p w:rsidR="003A218E" w:rsidRDefault="003A218E" w:rsidP="003A218E">
      <w:pPr>
        <w:jc w:val="center"/>
        <w:rPr>
          <w:rFonts w:ascii="Arial" w:hAnsi="Arial"/>
          <w:b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berie  na  vedomie   </w:t>
      </w:r>
      <w:r>
        <w:rPr>
          <w:rFonts w:ascii="Arial" w:hAnsi="Arial"/>
          <w:sz w:val="28"/>
          <w:szCs w:val="28"/>
        </w:rPr>
        <w:t>diskusné  príspevky.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Turčianske Jaseno 2.1. 2015                             </w:t>
      </w:r>
      <w:proofErr w:type="spellStart"/>
      <w:r>
        <w:rPr>
          <w:rFonts w:ascii="Arial" w:hAnsi="Arial"/>
          <w:sz w:val="28"/>
          <w:szCs w:val="28"/>
        </w:rPr>
        <w:t>Jesenský</w:t>
      </w:r>
      <w:proofErr w:type="spellEnd"/>
      <w:r>
        <w:rPr>
          <w:rFonts w:ascii="Arial" w:hAnsi="Arial"/>
          <w:sz w:val="28"/>
          <w:szCs w:val="28"/>
        </w:rPr>
        <w:t xml:space="preserve"> Rastislav</w:t>
      </w:r>
    </w:p>
    <w:p w:rsidR="003A218E" w:rsidRDefault="003A218E" w:rsidP="003A21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3A218E" w:rsidRDefault="003A218E" w:rsidP="003A218E">
      <w:pPr>
        <w:jc w:val="center"/>
        <w:rPr>
          <w:rFonts w:ascii="Arial" w:hAnsi="Arial"/>
          <w:sz w:val="28"/>
          <w:szCs w:val="28"/>
        </w:rPr>
      </w:pPr>
    </w:p>
    <w:p w:rsidR="0029359B" w:rsidRDefault="0029359B"/>
    <w:sectPr w:rsidR="0029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8E"/>
    <w:rsid w:val="0029359B"/>
    <w:rsid w:val="003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7E4B-8EB8-4179-97FC-1B0FB83E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1</cp:revision>
  <dcterms:created xsi:type="dcterms:W3CDTF">2016-03-17T12:33:00Z</dcterms:created>
  <dcterms:modified xsi:type="dcterms:W3CDTF">2016-03-17T12:33:00Z</dcterms:modified>
</cp:coreProperties>
</file>