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28" w:rsidRDefault="00790028" w:rsidP="00790028">
      <w:pPr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790028" w:rsidRDefault="00813442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3</w:t>
      </w:r>
      <w:r w:rsidR="00790028">
        <w:rPr>
          <w:rFonts w:ascii="Arial" w:hAnsi="Arial"/>
          <w:b/>
          <w:sz w:val="28"/>
          <w:szCs w:val="28"/>
        </w:rPr>
        <w:t>. zasadnutia obecného zastupiteľstva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790028" w:rsidRDefault="00813442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26. júna</w:t>
      </w:r>
      <w:r w:rsidR="00790028">
        <w:rPr>
          <w:rFonts w:ascii="Arial" w:hAnsi="Arial"/>
          <w:b/>
          <w:sz w:val="28"/>
          <w:szCs w:val="28"/>
        </w:rPr>
        <w:t xml:space="preserve"> 2015</w:t>
      </w:r>
    </w:p>
    <w:p w:rsidR="00790028" w:rsidRDefault="00790028" w:rsidP="0042486A">
      <w:pPr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813442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37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813442">
        <w:rPr>
          <w:rFonts w:ascii="Arial" w:hAnsi="Arial"/>
          <w:sz w:val="28"/>
          <w:szCs w:val="28"/>
        </w:rPr>
        <w:t xml:space="preserve"> program 3</w:t>
      </w:r>
      <w:r>
        <w:rPr>
          <w:rFonts w:ascii="Arial" w:hAnsi="Arial"/>
          <w:sz w:val="28"/>
          <w:szCs w:val="28"/>
        </w:rPr>
        <w:t>. zasadnutia obecného zastupiteľstva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813442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38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overovateľo</w:t>
      </w:r>
      <w:r w:rsidR="00813442">
        <w:rPr>
          <w:rFonts w:ascii="Arial" w:hAnsi="Arial"/>
          <w:sz w:val="28"/>
          <w:szCs w:val="28"/>
        </w:rPr>
        <w:t xml:space="preserve">v zápisnice Ing. Miroslava Kovačika a Miroslava </w:t>
      </w:r>
      <w:proofErr w:type="spellStart"/>
      <w:r w:rsidR="00813442">
        <w:rPr>
          <w:rFonts w:ascii="Arial" w:hAnsi="Arial"/>
          <w:sz w:val="28"/>
          <w:szCs w:val="28"/>
        </w:rPr>
        <w:t>Bubernáka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</w:t>
      </w:r>
      <w:r w:rsidR="00813442">
        <w:rPr>
          <w:rFonts w:ascii="Arial" w:hAnsi="Arial"/>
          <w:b/>
          <w:sz w:val="28"/>
          <w:szCs w:val="28"/>
        </w:rPr>
        <w:t>senie  č.  39</w:t>
      </w:r>
      <w:r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zložení predseda: Ing. Lukáš Kubala a</w:t>
      </w:r>
      <w:r w:rsidR="00813442">
        <w:rPr>
          <w:rFonts w:ascii="Arial" w:hAnsi="Arial"/>
          <w:sz w:val="28"/>
          <w:szCs w:val="28"/>
        </w:rPr>
        <w:t xml:space="preserve"> členovia: Ing. Zuzana </w:t>
      </w:r>
      <w:proofErr w:type="spellStart"/>
      <w:r w:rsidR="00813442">
        <w:rPr>
          <w:rFonts w:ascii="Arial" w:hAnsi="Arial"/>
          <w:sz w:val="28"/>
          <w:szCs w:val="28"/>
        </w:rPr>
        <w:t>Bayerová</w:t>
      </w:r>
      <w:proofErr w:type="spellEnd"/>
      <w:r w:rsidR="00813442">
        <w:rPr>
          <w:rFonts w:ascii="Arial" w:hAnsi="Arial"/>
          <w:sz w:val="28"/>
          <w:szCs w:val="28"/>
        </w:rPr>
        <w:t xml:space="preserve"> a Vladimír </w:t>
      </w:r>
      <w:proofErr w:type="spellStart"/>
      <w:r w:rsidR="00813442">
        <w:rPr>
          <w:rFonts w:ascii="Arial" w:hAnsi="Arial"/>
          <w:sz w:val="28"/>
          <w:szCs w:val="28"/>
        </w:rPr>
        <w:t>Jambor</w:t>
      </w:r>
      <w:proofErr w:type="spellEnd"/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42486A" w:rsidRDefault="0042486A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Uznesenie  </w:t>
      </w:r>
      <w:r w:rsidR="00813442">
        <w:rPr>
          <w:rFonts w:ascii="Arial" w:hAnsi="Arial"/>
          <w:b/>
          <w:sz w:val="28"/>
          <w:szCs w:val="28"/>
        </w:rPr>
        <w:t>č.  40</w:t>
      </w:r>
      <w:r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813442">
        <w:rPr>
          <w:rFonts w:ascii="Arial" w:hAnsi="Arial"/>
          <w:sz w:val="28"/>
          <w:szCs w:val="28"/>
        </w:rPr>
        <w:t>, prepoistenie obecného majetku z poisťovne Generali do poisťovne ČSOB v sume 1214,80 eur/rok.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3</w:t>
      </w:r>
    </w:p>
    <w:p w:rsidR="00790028" w:rsidRDefault="00813442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Uznesenie  č.  41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813442">
        <w:rPr>
          <w:rFonts w:ascii="Arial" w:hAnsi="Arial"/>
          <w:sz w:val="28"/>
          <w:szCs w:val="28"/>
        </w:rPr>
        <w:t>dodatok č. 1 k VZN č. 1/2013 o určení výšky príspevku na čiastočnú úhradu nákladov škôl a školských zariadení na území obce Turčianske Jaseno.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4</w:t>
      </w:r>
    </w:p>
    <w:p w:rsidR="00790028" w:rsidRDefault="009A7FAF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42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9A7FAF">
        <w:rPr>
          <w:rFonts w:ascii="Arial" w:hAnsi="Arial"/>
          <w:sz w:val="28"/>
          <w:szCs w:val="28"/>
        </w:rPr>
        <w:t xml:space="preserve"> záverečný účet obce za rok 2014 bez výhrad.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5D5041" w:rsidRDefault="005D5041" w:rsidP="00790028">
      <w:pPr>
        <w:rPr>
          <w:rFonts w:ascii="Arial" w:hAnsi="Arial"/>
          <w:b/>
          <w:i/>
          <w:sz w:val="28"/>
          <w:szCs w:val="28"/>
        </w:rPr>
      </w:pPr>
    </w:p>
    <w:p w:rsidR="005D5041" w:rsidRDefault="005D5041" w:rsidP="00790028">
      <w:pPr>
        <w:rPr>
          <w:rFonts w:ascii="Arial" w:hAnsi="Arial"/>
          <w:b/>
          <w:i/>
          <w:sz w:val="28"/>
          <w:szCs w:val="28"/>
        </w:rPr>
      </w:pPr>
    </w:p>
    <w:p w:rsidR="005D5041" w:rsidRDefault="005D5041" w:rsidP="005D50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43/2015</w:t>
      </w:r>
    </w:p>
    <w:p w:rsidR="005D5041" w:rsidRDefault="005D5041" w:rsidP="005D5041">
      <w:pPr>
        <w:jc w:val="center"/>
        <w:rPr>
          <w:rFonts w:ascii="Arial" w:hAnsi="Arial"/>
          <w:b/>
          <w:sz w:val="28"/>
          <w:szCs w:val="28"/>
        </w:rPr>
      </w:pPr>
    </w:p>
    <w:p w:rsidR="005D5041" w:rsidRDefault="005D5041" w:rsidP="005D504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berie na vedomie </w:t>
      </w:r>
      <w:r>
        <w:rPr>
          <w:rFonts w:ascii="Arial" w:hAnsi="Arial"/>
          <w:sz w:val="28"/>
          <w:szCs w:val="28"/>
        </w:rPr>
        <w:t>stanovisko hlavného kontrolóra obce k návrhu záverečného účtu za rok 2014.</w:t>
      </w:r>
    </w:p>
    <w:p w:rsidR="005D5041" w:rsidRPr="005D5041" w:rsidRDefault="005D5041" w:rsidP="005D5041">
      <w:pPr>
        <w:rPr>
          <w:rFonts w:ascii="Arial" w:hAnsi="Arial"/>
          <w:sz w:val="28"/>
          <w:szCs w:val="28"/>
        </w:rPr>
      </w:pPr>
    </w:p>
    <w:p w:rsidR="005D5041" w:rsidRDefault="005D5041" w:rsidP="005D504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44/2015</w:t>
      </w:r>
    </w:p>
    <w:p w:rsidR="005D5041" w:rsidRDefault="005D5041" w:rsidP="005D5041">
      <w:pPr>
        <w:jc w:val="center"/>
        <w:rPr>
          <w:rFonts w:ascii="Arial" w:hAnsi="Arial"/>
          <w:b/>
          <w:sz w:val="28"/>
          <w:szCs w:val="28"/>
        </w:rPr>
      </w:pPr>
    </w:p>
    <w:p w:rsidR="005D5041" w:rsidRPr="005D5041" w:rsidRDefault="005D5041" w:rsidP="005D504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berie na vedomie </w:t>
      </w:r>
      <w:r>
        <w:rPr>
          <w:rFonts w:ascii="Arial" w:hAnsi="Arial"/>
          <w:sz w:val="28"/>
          <w:szCs w:val="28"/>
        </w:rPr>
        <w:t>správu audítora za r. 2014.</w:t>
      </w:r>
    </w:p>
    <w:p w:rsidR="005D5041" w:rsidRDefault="005D5041" w:rsidP="005D5041">
      <w:pPr>
        <w:rPr>
          <w:rFonts w:ascii="Arial" w:hAnsi="Arial"/>
          <w:b/>
          <w:i/>
          <w:sz w:val="28"/>
          <w:szCs w:val="28"/>
        </w:rPr>
      </w:pPr>
    </w:p>
    <w:p w:rsidR="005D5041" w:rsidRDefault="005D5041" w:rsidP="005D5041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5</w:t>
      </w:r>
    </w:p>
    <w:p w:rsidR="00790028" w:rsidRDefault="005D5041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45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5D5041">
        <w:rPr>
          <w:rFonts w:ascii="Arial" w:hAnsi="Arial"/>
          <w:sz w:val="28"/>
          <w:szCs w:val="28"/>
        </w:rPr>
        <w:t>VZN- o odpadoch obce Turčianske Jaseno.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6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5D5041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46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5D5041">
        <w:rPr>
          <w:rFonts w:ascii="Arial" w:hAnsi="Arial"/>
          <w:sz w:val="28"/>
          <w:szCs w:val="28"/>
        </w:rPr>
        <w:t xml:space="preserve"> VZN- o podmienkach poskytovania dotácií z prostriedkov obce Turčianske Jaseno.</w:t>
      </w: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lastRenderedPageBreak/>
        <w:t xml:space="preserve">Hlasovanie:   za -5      ,  proti -0       ,  zdržal  sa -0   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7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6F09A2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47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6F09A2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 w:rsidR="00D44FDD">
        <w:rPr>
          <w:rFonts w:ascii="Arial" w:hAnsi="Arial"/>
          <w:b/>
          <w:sz w:val="28"/>
          <w:szCs w:val="28"/>
        </w:rPr>
        <w:t xml:space="preserve">schvaľuje: </w:t>
      </w:r>
      <w:r w:rsidR="00D44FDD">
        <w:rPr>
          <w:rFonts w:ascii="Arial" w:hAnsi="Arial"/>
          <w:sz w:val="28"/>
          <w:szCs w:val="28"/>
        </w:rPr>
        <w:t>-</w:t>
      </w:r>
      <w:r w:rsidR="00656504">
        <w:rPr>
          <w:rFonts w:ascii="Arial" w:hAnsi="Arial"/>
          <w:sz w:val="28"/>
          <w:szCs w:val="28"/>
        </w:rPr>
        <w:t xml:space="preserve"> </w:t>
      </w:r>
      <w:r w:rsidR="006F09A2">
        <w:rPr>
          <w:rFonts w:ascii="Arial" w:hAnsi="Arial"/>
          <w:b/>
          <w:sz w:val="28"/>
          <w:szCs w:val="28"/>
        </w:rPr>
        <w:t xml:space="preserve"> </w:t>
      </w:r>
      <w:r w:rsidR="006F09A2">
        <w:rPr>
          <w:rFonts w:ascii="Arial" w:hAnsi="Arial"/>
          <w:sz w:val="28"/>
          <w:szCs w:val="28"/>
        </w:rPr>
        <w:t xml:space="preserve">predloženie žiadosti o NFP v rámci opatrenia 2.2 OP </w:t>
      </w:r>
      <w:proofErr w:type="spellStart"/>
      <w:r w:rsidR="006F09A2">
        <w:rPr>
          <w:rFonts w:ascii="Arial" w:hAnsi="Arial"/>
          <w:sz w:val="28"/>
          <w:szCs w:val="28"/>
        </w:rPr>
        <w:t>KaHR</w:t>
      </w:r>
      <w:proofErr w:type="spellEnd"/>
      <w:r w:rsidR="006F09A2">
        <w:rPr>
          <w:rFonts w:ascii="Arial" w:hAnsi="Arial"/>
          <w:sz w:val="28"/>
          <w:szCs w:val="28"/>
        </w:rPr>
        <w:t xml:space="preserve"> na realizáciu projektu „ Obnova verejného osve</w:t>
      </w:r>
      <w:r w:rsidR="00656504">
        <w:rPr>
          <w:rFonts w:ascii="Arial" w:hAnsi="Arial"/>
          <w:sz w:val="28"/>
          <w:szCs w:val="28"/>
        </w:rPr>
        <w:t>tlenia v obci Turčianske Jaseno“, ktorý je realizovaný obcou Turčianske Jaseno,</w:t>
      </w:r>
    </w:p>
    <w:p w:rsidR="006F09A2" w:rsidRDefault="006F09A2" w:rsidP="006F09A2">
      <w:pPr>
        <w:rPr>
          <w:rFonts w:ascii="Arial" w:hAnsi="Arial"/>
          <w:sz w:val="28"/>
          <w:szCs w:val="28"/>
        </w:rPr>
      </w:pPr>
      <w:r w:rsidRPr="006F09A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                                                       - </w:t>
      </w:r>
      <w:r w:rsidR="0065650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zabezpečenie realizácie projektu v súlade s podmienkami poskytnutia pomoci.</w:t>
      </w:r>
    </w:p>
    <w:p w:rsidR="006F09A2" w:rsidRDefault="006F09A2" w:rsidP="006F09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-</w:t>
      </w:r>
      <w:r w:rsidR="0065650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zabezpečenie finančných prostriedkov na spolufinancovanie </w:t>
      </w:r>
      <w:r w:rsidR="00A70D4B">
        <w:rPr>
          <w:rFonts w:ascii="Arial" w:hAnsi="Arial"/>
          <w:sz w:val="28"/>
          <w:szCs w:val="28"/>
        </w:rPr>
        <w:t>realizovaného projektu vo výške rozdielu celkových výdavkov  projektu a poskytnutého NFP v súlade s podmienkami poskytnutia pomoci.</w:t>
      </w:r>
    </w:p>
    <w:p w:rsidR="00A70D4B" w:rsidRPr="006F09A2" w:rsidRDefault="00A70D4B" w:rsidP="006F09A2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A70D4B" w:rsidRDefault="00A70D4B" w:rsidP="00790028">
      <w:pPr>
        <w:rPr>
          <w:rFonts w:ascii="Arial" w:hAnsi="Arial"/>
          <w:b/>
          <w:i/>
          <w:sz w:val="28"/>
          <w:szCs w:val="28"/>
        </w:rPr>
      </w:pPr>
    </w:p>
    <w:p w:rsidR="00A70D4B" w:rsidRDefault="00A70D4B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8</w:t>
      </w:r>
    </w:p>
    <w:p w:rsidR="00790028" w:rsidRDefault="00790028" w:rsidP="0042486A">
      <w:pPr>
        <w:rPr>
          <w:rFonts w:ascii="Arial" w:hAnsi="Arial"/>
          <w:sz w:val="28"/>
          <w:szCs w:val="28"/>
        </w:rPr>
      </w:pPr>
    </w:p>
    <w:p w:rsidR="00790028" w:rsidRDefault="00A70D4B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48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Pr="00A70D4B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 w:rsidR="00A70D4B">
        <w:rPr>
          <w:rFonts w:ascii="Arial" w:hAnsi="Arial"/>
          <w:b/>
          <w:sz w:val="28"/>
          <w:szCs w:val="28"/>
        </w:rPr>
        <w:t xml:space="preserve">schvaľuje </w:t>
      </w:r>
      <w:r w:rsidR="00413A03">
        <w:rPr>
          <w:rFonts w:ascii="Arial" w:hAnsi="Arial"/>
          <w:sz w:val="28"/>
          <w:szCs w:val="28"/>
        </w:rPr>
        <w:t xml:space="preserve">z dôvodu hodného osobitného zreteľa </w:t>
      </w:r>
      <w:r w:rsidR="00AF328C">
        <w:rPr>
          <w:rFonts w:ascii="Arial" w:hAnsi="Arial"/>
          <w:sz w:val="28"/>
          <w:szCs w:val="28"/>
        </w:rPr>
        <w:t>zámenu</w:t>
      </w:r>
      <w:r w:rsidR="00373524">
        <w:rPr>
          <w:rFonts w:ascii="Arial" w:hAnsi="Arial"/>
          <w:sz w:val="28"/>
          <w:szCs w:val="28"/>
        </w:rPr>
        <w:t xml:space="preserve"> parcie</w:t>
      </w:r>
      <w:r w:rsidR="00984F64">
        <w:rPr>
          <w:rFonts w:ascii="Arial" w:hAnsi="Arial"/>
          <w:sz w:val="28"/>
          <w:szCs w:val="28"/>
        </w:rPr>
        <w:t>l podľa §9a ods.8 písm. e) Zákona č. 138/1991 Zb. o majetku obcí</w:t>
      </w:r>
      <w:r w:rsidR="0042486A">
        <w:rPr>
          <w:rFonts w:ascii="Arial" w:hAnsi="Arial"/>
          <w:sz w:val="28"/>
          <w:szCs w:val="28"/>
        </w:rPr>
        <w:t>. Parcely</w:t>
      </w:r>
      <w:r w:rsidR="00373524">
        <w:rPr>
          <w:rFonts w:ascii="Arial" w:hAnsi="Arial"/>
          <w:sz w:val="28"/>
          <w:szCs w:val="28"/>
        </w:rPr>
        <w:t xml:space="preserve"> č. 284/32 – zastavané plochy a</w:t>
      </w:r>
      <w:r w:rsidR="00EE4FDD">
        <w:rPr>
          <w:rFonts w:ascii="Arial" w:hAnsi="Arial"/>
          <w:sz w:val="28"/>
          <w:szCs w:val="28"/>
        </w:rPr>
        <w:t> nádvoria o výmere 294 m2, 284/33 – zastavané plochy a nádvoria o výmere 123m2, 284/34 – zastavané plochy a nádvoria o výmere 117m2, 284/35 – zastavané plochy a nádvoria o výmere 245 m2, 288/2 – zastavané plochy a nádvoria o výmere 37m2, 294/14 – zastavané plochy a nádvoria o výmere 65 m2 a 295/2 – zastavané plochy a nádvoria o výmere 43 m2</w:t>
      </w:r>
      <w:r w:rsidR="00A509E7">
        <w:rPr>
          <w:rFonts w:ascii="Arial" w:hAnsi="Arial"/>
          <w:sz w:val="28"/>
          <w:szCs w:val="28"/>
        </w:rPr>
        <w:t xml:space="preserve"> ktoré vznikli na základe geometrického plánu č. 20/2015 </w:t>
      </w:r>
      <w:r w:rsidR="00B92D2E">
        <w:rPr>
          <w:rFonts w:ascii="Arial" w:hAnsi="Arial"/>
          <w:sz w:val="28"/>
          <w:szCs w:val="28"/>
        </w:rPr>
        <w:t xml:space="preserve">zo dňa 25.6. 2015 vyhotoveným vyhotoviteľom  </w:t>
      </w:r>
      <w:proofErr w:type="spellStart"/>
      <w:r w:rsidR="00B92D2E">
        <w:rPr>
          <w:rFonts w:ascii="Arial" w:hAnsi="Arial"/>
          <w:sz w:val="28"/>
          <w:szCs w:val="28"/>
        </w:rPr>
        <w:t>Gaussia</w:t>
      </w:r>
      <w:proofErr w:type="spellEnd"/>
      <w:r w:rsidR="00B92D2E">
        <w:rPr>
          <w:rFonts w:ascii="Arial" w:hAnsi="Arial"/>
          <w:sz w:val="28"/>
          <w:szCs w:val="28"/>
        </w:rPr>
        <w:t>, s.r.o., Mar</w:t>
      </w:r>
      <w:r w:rsidR="00EB3FC7">
        <w:rPr>
          <w:rFonts w:ascii="Arial" w:hAnsi="Arial"/>
          <w:sz w:val="28"/>
          <w:szCs w:val="28"/>
        </w:rPr>
        <w:t xml:space="preserve">tin z pôvodnej parcely č. KN-E </w:t>
      </w:r>
      <w:bookmarkStart w:id="0" w:name="_GoBack"/>
      <w:bookmarkEnd w:id="0"/>
      <w:r w:rsidR="005303CB">
        <w:rPr>
          <w:rFonts w:ascii="Arial" w:hAnsi="Arial"/>
          <w:sz w:val="28"/>
          <w:szCs w:val="28"/>
        </w:rPr>
        <w:t xml:space="preserve">605 </w:t>
      </w:r>
      <w:r w:rsidR="00B856F3">
        <w:rPr>
          <w:rFonts w:ascii="Arial" w:hAnsi="Arial"/>
          <w:sz w:val="28"/>
          <w:szCs w:val="28"/>
        </w:rPr>
        <w:t xml:space="preserve">zapísanej na LV č. 1318 </w:t>
      </w:r>
      <w:r w:rsidR="005303CB">
        <w:rPr>
          <w:rFonts w:ascii="Arial" w:hAnsi="Arial"/>
          <w:sz w:val="28"/>
          <w:szCs w:val="28"/>
        </w:rPr>
        <w:t xml:space="preserve">v kat. </w:t>
      </w:r>
      <w:proofErr w:type="spellStart"/>
      <w:r w:rsidR="005303CB">
        <w:rPr>
          <w:rFonts w:ascii="Arial" w:hAnsi="Arial"/>
          <w:sz w:val="28"/>
          <w:szCs w:val="28"/>
        </w:rPr>
        <w:t>úz</w:t>
      </w:r>
      <w:proofErr w:type="spellEnd"/>
      <w:r w:rsidR="005303CB">
        <w:rPr>
          <w:rFonts w:ascii="Arial" w:hAnsi="Arial"/>
          <w:sz w:val="28"/>
          <w:szCs w:val="28"/>
        </w:rPr>
        <w:t>. Turčianske Jaseno</w:t>
      </w:r>
      <w:r w:rsidR="00B856F3">
        <w:rPr>
          <w:rFonts w:ascii="Arial" w:hAnsi="Arial"/>
          <w:sz w:val="28"/>
          <w:szCs w:val="28"/>
        </w:rPr>
        <w:t xml:space="preserve"> </w:t>
      </w:r>
      <w:r w:rsidR="005303CB">
        <w:rPr>
          <w:rFonts w:ascii="Arial" w:hAnsi="Arial"/>
          <w:sz w:val="28"/>
          <w:szCs w:val="28"/>
        </w:rPr>
        <w:t>ktorej vlastníkom je obec Turčianske Jaseno</w:t>
      </w:r>
      <w:r w:rsidR="008F397D">
        <w:rPr>
          <w:rFonts w:ascii="Arial" w:hAnsi="Arial"/>
          <w:sz w:val="28"/>
          <w:szCs w:val="28"/>
        </w:rPr>
        <w:t>. Zámennou</w:t>
      </w:r>
      <w:r w:rsidR="00B856F3">
        <w:rPr>
          <w:rFonts w:ascii="Arial" w:hAnsi="Arial"/>
          <w:sz w:val="28"/>
          <w:szCs w:val="28"/>
        </w:rPr>
        <w:t xml:space="preserve"> parcelou je novovytvorená parcela č. 12/1 – ostatné plochy o výmere 832 m2, ktorá vznikla na základe geometrického plánu č. 19/ 2015 zo dňa </w:t>
      </w:r>
      <w:r w:rsidR="008F397D">
        <w:rPr>
          <w:rFonts w:ascii="Arial" w:hAnsi="Arial"/>
          <w:sz w:val="28"/>
          <w:szCs w:val="28"/>
        </w:rPr>
        <w:t xml:space="preserve">18.6. 2015 vyhotoveným vyhotoviteľom </w:t>
      </w:r>
      <w:proofErr w:type="spellStart"/>
      <w:r w:rsidR="008F397D">
        <w:rPr>
          <w:rFonts w:ascii="Arial" w:hAnsi="Arial"/>
          <w:sz w:val="28"/>
          <w:szCs w:val="28"/>
        </w:rPr>
        <w:t>Gaussia</w:t>
      </w:r>
      <w:proofErr w:type="spellEnd"/>
      <w:r w:rsidR="008F397D">
        <w:rPr>
          <w:rFonts w:ascii="Arial" w:hAnsi="Arial"/>
          <w:sz w:val="28"/>
          <w:szCs w:val="28"/>
        </w:rPr>
        <w:t xml:space="preserve">, s.r.o., Martin z pôvodnej parcely č. KN-E 322/1 zapísanej na LV č. 1451 v kat. </w:t>
      </w:r>
      <w:proofErr w:type="spellStart"/>
      <w:r w:rsidR="008F397D">
        <w:rPr>
          <w:rFonts w:ascii="Arial" w:hAnsi="Arial"/>
          <w:sz w:val="28"/>
          <w:szCs w:val="28"/>
        </w:rPr>
        <w:t>úz</w:t>
      </w:r>
      <w:proofErr w:type="spellEnd"/>
      <w:r w:rsidR="008F397D">
        <w:rPr>
          <w:rFonts w:ascii="Arial" w:hAnsi="Arial"/>
          <w:sz w:val="28"/>
          <w:szCs w:val="28"/>
        </w:rPr>
        <w:t>. Turčianske Jaseno ktorej vlastníkom je</w:t>
      </w:r>
      <w:r w:rsidR="00D44FDD">
        <w:rPr>
          <w:rFonts w:ascii="Arial" w:hAnsi="Arial"/>
          <w:sz w:val="28"/>
          <w:szCs w:val="28"/>
        </w:rPr>
        <w:t> PD Sklabiňa</w:t>
      </w:r>
      <w:r w:rsidR="008F397D">
        <w:rPr>
          <w:rFonts w:ascii="Arial" w:hAnsi="Arial"/>
          <w:sz w:val="28"/>
          <w:szCs w:val="28"/>
        </w:rPr>
        <w:t xml:space="preserve">. Na základe vyššie uvedeného bude vyhotovená zámenná zmluva </w:t>
      </w:r>
      <w:r w:rsidR="00A021FE">
        <w:rPr>
          <w:rFonts w:ascii="Arial" w:hAnsi="Arial"/>
          <w:sz w:val="28"/>
          <w:szCs w:val="28"/>
        </w:rPr>
        <w:t>medzi obcou Turčianske Jaseno a PD Sklabiňa.</w:t>
      </w:r>
      <w:r w:rsidR="005A4C76">
        <w:rPr>
          <w:rFonts w:ascii="Arial" w:hAnsi="Arial"/>
          <w:sz w:val="28"/>
          <w:szCs w:val="28"/>
        </w:rPr>
        <w:t xml:space="preserve"> Dôvodom Zámennej zmluvy je vysporiadanie pozemkov na strane Obce Turčianske Jaseno pod </w:t>
      </w:r>
      <w:r w:rsidR="00C26E9F">
        <w:rPr>
          <w:rFonts w:ascii="Arial" w:hAnsi="Arial"/>
          <w:sz w:val="28"/>
          <w:szCs w:val="28"/>
        </w:rPr>
        <w:lastRenderedPageBreak/>
        <w:t xml:space="preserve">hrobovými miestami na cintoríne </w:t>
      </w:r>
      <w:r w:rsidR="002A7B73">
        <w:rPr>
          <w:rFonts w:ascii="Arial" w:hAnsi="Arial"/>
          <w:sz w:val="28"/>
          <w:szCs w:val="28"/>
        </w:rPr>
        <w:t>v Turčianskom Jasene</w:t>
      </w:r>
      <w:r w:rsidR="005A4C76">
        <w:rPr>
          <w:rFonts w:ascii="Arial" w:hAnsi="Arial"/>
          <w:sz w:val="28"/>
          <w:szCs w:val="28"/>
        </w:rPr>
        <w:t xml:space="preserve"> a na strane PD Sklabiňa pod budovami </w:t>
      </w:r>
      <w:r w:rsidR="002A7B73">
        <w:rPr>
          <w:rFonts w:ascii="Arial" w:hAnsi="Arial"/>
          <w:sz w:val="28"/>
          <w:szCs w:val="28"/>
        </w:rPr>
        <w:t>na poľnohospodárskom dvore v Turčianskom Jasene.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A70D4B" w:rsidRDefault="00A70D4B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9</w:t>
      </w:r>
    </w:p>
    <w:p w:rsidR="00EB68D8" w:rsidRDefault="00EB68D8" w:rsidP="00790028">
      <w:pPr>
        <w:rPr>
          <w:rFonts w:ascii="Arial" w:hAnsi="Arial"/>
          <w:sz w:val="28"/>
          <w:szCs w:val="28"/>
        </w:rPr>
      </w:pPr>
    </w:p>
    <w:p w:rsidR="00A70D4B" w:rsidRDefault="00A70D4B" w:rsidP="00790028">
      <w:pPr>
        <w:rPr>
          <w:rFonts w:ascii="Arial" w:hAnsi="Arial"/>
          <w:sz w:val="28"/>
          <w:szCs w:val="28"/>
        </w:rPr>
      </w:pPr>
    </w:p>
    <w:p w:rsidR="00790028" w:rsidRDefault="00A70D4B" w:rsidP="007900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49</w:t>
      </w:r>
      <w:r w:rsidR="00790028">
        <w:rPr>
          <w:rFonts w:ascii="Arial" w:hAnsi="Arial"/>
          <w:b/>
          <w:sz w:val="28"/>
          <w:szCs w:val="28"/>
        </w:rPr>
        <w:t>/2015</w:t>
      </w:r>
    </w:p>
    <w:p w:rsidR="00790028" w:rsidRDefault="00790028" w:rsidP="00790028">
      <w:pPr>
        <w:jc w:val="center"/>
        <w:rPr>
          <w:rFonts w:ascii="Arial" w:hAnsi="Arial"/>
          <w:b/>
          <w:sz w:val="28"/>
          <w:szCs w:val="28"/>
        </w:rPr>
      </w:pPr>
    </w:p>
    <w:p w:rsidR="00790028" w:rsidRPr="00EB68D8" w:rsidRDefault="00EB68D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predĺženie obdobia platnosti Programu hospodárskeho a sociálneho </w:t>
      </w:r>
      <w:r w:rsidR="0039123F">
        <w:rPr>
          <w:rFonts w:ascii="Arial" w:hAnsi="Arial"/>
          <w:sz w:val="28"/>
          <w:szCs w:val="28"/>
        </w:rPr>
        <w:t>rozvoja  obce Turčianske Jaseno do 31.12. 2015.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D44FDD" w:rsidRDefault="00D44FDD" w:rsidP="00D44FD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10</w:t>
      </w:r>
    </w:p>
    <w:p w:rsidR="00D44FDD" w:rsidRDefault="00D44FDD" w:rsidP="00D44FDD">
      <w:pPr>
        <w:rPr>
          <w:rFonts w:ascii="Arial" w:hAnsi="Arial"/>
          <w:sz w:val="28"/>
          <w:szCs w:val="28"/>
        </w:rPr>
      </w:pPr>
    </w:p>
    <w:p w:rsidR="00D44FDD" w:rsidRDefault="00D44FDD" w:rsidP="00D44FDD">
      <w:pPr>
        <w:rPr>
          <w:rFonts w:ascii="Arial" w:hAnsi="Arial"/>
          <w:sz w:val="28"/>
          <w:szCs w:val="28"/>
        </w:rPr>
      </w:pPr>
    </w:p>
    <w:p w:rsidR="00D44FDD" w:rsidRDefault="00D44FDD" w:rsidP="00D44FD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50/2015</w:t>
      </w:r>
    </w:p>
    <w:p w:rsidR="00D44FDD" w:rsidRDefault="00D44FDD" w:rsidP="00D44FDD">
      <w:pPr>
        <w:jc w:val="center"/>
        <w:rPr>
          <w:rFonts w:ascii="Arial" w:hAnsi="Arial"/>
          <w:b/>
          <w:sz w:val="28"/>
          <w:szCs w:val="28"/>
        </w:rPr>
      </w:pPr>
    </w:p>
    <w:p w:rsidR="00D44FDD" w:rsidRPr="00EB68D8" w:rsidRDefault="00D44FDD" w:rsidP="00D44FD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p. Miroslavovi </w:t>
      </w:r>
      <w:proofErr w:type="spellStart"/>
      <w:r>
        <w:rPr>
          <w:rFonts w:ascii="Arial" w:hAnsi="Arial"/>
          <w:sz w:val="28"/>
          <w:szCs w:val="28"/>
        </w:rPr>
        <w:t>Bubernákovi</w:t>
      </w:r>
      <w:proofErr w:type="spellEnd"/>
      <w:r>
        <w:rPr>
          <w:rFonts w:ascii="Arial" w:hAnsi="Arial"/>
          <w:sz w:val="28"/>
          <w:szCs w:val="28"/>
        </w:rPr>
        <w:t xml:space="preserve"> výmenu okna v sklade potravín </w:t>
      </w:r>
      <w:proofErr w:type="spellStart"/>
      <w:r>
        <w:rPr>
          <w:rFonts w:ascii="Arial" w:hAnsi="Arial"/>
          <w:sz w:val="28"/>
          <w:szCs w:val="28"/>
        </w:rPr>
        <w:t>Bubomix</w:t>
      </w:r>
      <w:proofErr w:type="spellEnd"/>
      <w:r>
        <w:rPr>
          <w:rFonts w:ascii="Arial" w:hAnsi="Arial"/>
          <w:sz w:val="28"/>
          <w:szCs w:val="28"/>
        </w:rPr>
        <w:t xml:space="preserve"> zápočtom z nájomnej </w:t>
      </w:r>
      <w:r w:rsidR="007E3198">
        <w:rPr>
          <w:rFonts w:ascii="Arial" w:hAnsi="Arial"/>
          <w:sz w:val="28"/>
          <w:szCs w:val="28"/>
        </w:rPr>
        <w:t xml:space="preserve">zmluvy vo výške 150,- euro. </w:t>
      </w:r>
    </w:p>
    <w:p w:rsidR="00D44FDD" w:rsidRDefault="00D44FDD" w:rsidP="00D44FDD">
      <w:pPr>
        <w:rPr>
          <w:rFonts w:ascii="Arial" w:hAnsi="Arial"/>
          <w:sz w:val="28"/>
          <w:szCs w:val="28"/>
        </w:rPr>
      </w:pPr>
    </w:p>
    <w:p w:rsidR="00D44FDD" w:rsidRDefault="00426F43" w:rsidP="00D44FDD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 w:rsidR="00D44FDD">
        <w:rPr>
          <w:rFonts w:ascii="Arial" w:hAnsi="Arial"/>
          <w:b/>
          <w:i/>
          <w:sz w:val="28"/>
          <w:szCs w:val="28"/>
        </w:rPr>
        <w:t xml:space="preserve">     ,  </w:t>
      </w:r>
      <w:r>
        <w:rPr>
          <w:rFonts w:ascii="Arial" w:hAnsi="Arial"/>
          <w:b/>
          <w:i/>
          <w:sz w:val="28"/>
          <w:szCs w:val="28"/>
        </w:rPr>
        <w:t>proti - 0      ,  zdržal  sa - 1</w:t>
      </w:r>
      <w:r w:rsidR="00D44FDD">
        <w:rPr>
          <w:rFonts w:ascii="Arial" w:hAnsi="Arial"/>
          <w:b/>
          <w:i/>
          <w:sz w:val="28"/>
          <w:szCs w:val="28"/>
        </w:rPr>
        <w:t xml:space="preserve">  </w:t>
      </w:r>
    </w:p>
    <w:p w:rsidR="00D44FDD" w:rsidRDefault="00D44FDD" w:rsidP="00D44FDD">
      <w:pPr>
        <w:rPr>
          <w:rFonts w:ascii="Arial" w:hAnsi="Arial"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D44FDD" w:rsidRDefault="00D44FDD" w:rsidP="00790028">
      <w:pPr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rPr>
          <w:rFonts w:ascii="Arial" w:hAnsi="Arial"/>
          <w:b/>
          <w:sz w:val="28"/>
          <w:szCs w:val="28"/>
        </w:rPr>
      </w:pPr>
    </w:p>
    <w:p w:rsidR="00790028" w:rsidRDefault="00790028" w:rsidP="00790028">
      <w:pPr>
        <w:rPr>
          <w:rFonts w:ascii="Arial" w:hAnsi="Arial"/>
          <w:sz w:val="28"/>
          <w:szCs w:val="28"/>
        </w:rPr>
      </w:pPr>
    </w:p>
    <w:p w:rsidR="00790028" w:rsidRDefault="00EB68D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26.6</w:t>
      </w:r>
      <w:r w:rsidR="00790028">
        <w:rPr>
          <w:rFonts w:ascii="Arial" w:hAnsi="Arial"/>
          <w:sz w:val="28"/>
          <w:szCs w:val="28"/>
        </w:rPr>
        <w:t xml:space="preserve">. 2015                             </w:t>
      </w:r>
      <w:proofErr w:type="spellStart"/>
      <w:r w:rsidR="00790028">
        <w:rPr>
          <w:rFonts w:ascii="Arial" w:hAnsi="Arial"/>
          <w:sz w:val="28"/>
          <w:szCs w:val="28"/>
        </w:rPr>
        <w:t>Jesenský</w:t>
      </w:r>
      <w:proofErr w:type="spellEnd"/>
      <w:r w:rsidR="00790028">
        <w:rPr>
          <w:rFonts w:ascii="Arial" w:hAnsi="Arial"/>
          <w:sz w:val="28"/>
          <w:szCs w:val="28"/>
        </w:rPr>
        <w:t xml:space="preserve"> Rastislav</w:t>
      </w:r>
    </w:p>
    <w:p w:rsidR="00790028" w:rsidRDefault="00790028" w:rsidP="0079002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790028" w:rsidRDefault="00790028" w:rsidP="00790028">
      <w:pPr>
        <w:jc w:val="center"/>
        <w:rPr>
          <w:rFonts w:ascii="Arial" w:hAnsi="Arial"/>
          <w:sz w:val="28"/>
          <w:szCs w:val="28"/>
        </w:rPr>
      </w:pPr>
    </w:p>
    <w:p w:rsidR="00790028" w:rsidRDefault="00790028" w:rsidP="00790028"/>
    <w:p w:rsidR="00790028" w:rsidRDefault="00790028" w:rsidP="00790028"/>
    <w:p w:rsidR="00E00E87" w:rsidRDefault="00E00E87"/>
    <w:sectPr w:rsidR="00E0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6FF"/>
    <w:multiLevelType w:val="hybridMultilevel"/>
    <w:tmpl w:val="DCCE8E52"/>
    <w:lvl w:ilvl="0" w:tplc="3B384802">
      <w:numFmt w:val="bullet"/>
      <w:lvlText w:val="-"/>
      <w:lvlJc w:val="left"/>
      <w:pPr>
        <w:ind w:left="495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43026487"/>
    <w:multiLevelType w:val="hybridMultilevel"/>
    <w:tmpl w:val="6C2656E4"/>
    <w:lvl w:ilvl="0" w:tplc="BCDE2284">
      <w:numFmt w:val="bullet"/>
      <w:lvlText w:val="-"/>
      <w:lvlJc w:val="left"/>
      <w:pPr>
        <w:ind w:left="495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 w15:restartNumberingAfterBreak="0">
    <w:nsid w:val="4B7634F6"/>
    <w:multiLevelType w:val="hybridMultilevel"/>
    <w:tmpl w:val="F4F03D60"/>
    <w:lvl w:ilvl="0" w:tplc="1A545A84">
      <w:numFmt w:val="bullet"/>
      <w:lvlText w:val="-"/>
      <w:lvlJc w:val="left"/>
      <w:pPr>
        <w:ind w:left="495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3" w15:restartNumberingAfterBreak="0">
    <w:nsid w:val="50C72DB4"/>
    <w:multiLevelType w:val="hybridMultilevel"/>
    <w:tmpl w:val="9B327926"/>
    <w:lvl w:ilvl="0" w:tplc="587267B2">
      <w:numFmt w:val="bullet"/>
      <w:lvlText w:val="-"/>
      <w:lvlJc w:val="left"/>
      <w:pPr>
        <w:ind w:left="495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28"/>
    <w:rsid w:val="00115125"/>
    <w:rsid w:val="002A7B73"/>
    <w:rsid w:val="00373524"/>
    <w:rsid w:val="0039123F"/>
    <w:rsid w:val="00413A03"/>
    <w:rsid w:val="0042486A"/>
    <w:rsid w:val="00426F43"/>
    <w:rsid w:val="005303CB"/>
    <w:rsid w:val="005A4C76"/>
    <w:rsid w:val="005D5041"/>
    <w:rsid w:val="00656504"/>
    <w:rsid w:val="006F09A2"/>
    <w:rsid w:val="00790028"/>
    <w:rsid w:val="007E3198"/>
    <w:rsid w:val="007F408D"/>
    <w:rsid w:val="00813442"/>
    <w:rsid w:val="008F397D"/>
    <w:rsid w:val="00984F64"/>
    <w:rsid w:val="009A7FAF"/>
    <w:rsid w:val="00A021FE"/>
    <w:rsid w:val="00A509E7"/>
    <w:rsid w:val="00A70D4B"/>
    <w:rsid w:val="00AF328C"/>
    <w:rsid w:val="00B856F3"/>
    <w:rsid w:val="00B92D2E"/>
    <w:rsid w:val="00C26E9F"/>
    <w:rsid w:val="00D44FDD"/>
    <w:rsid w:val="00E00E87"/>
    <w:rsid w:val="00EB3FC7"/>
    <w:rsid w:val="00EB68D8"/>
    <w:rsid w:val="00E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0EA7-F35E-450B-9003-94AEB8A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9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65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50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13</cp:revision>
  <cp:lastPrinted>2015-08-18T11:34:00Z</cp:lastPrinted>
  <dcterms:created xsi:type="dcterms:W3CDTF">2015-07-06T12:01:00Z</dcterms:created>
  <dcterms:modified xsi:type="dcterms:W3CDTF">2015-11-05T13:01:00Z</dcterms:modified>
</cp:coreProperties>
</file>